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55" w:rsidRDefault="00C04A55" w:rsidP="00DF6934">
      <w:pPr>
        <w:jc w:val="center"/>
      </w:pPr>
      <w:r>
        <w:rPr>
          <w:noProof/>
          <w:lang w:eastAsia="pl-PL"/>
        </w:rPr>
        <w:drawing>
          <wp:inline distT="0" distB="0" distL="0" distR="0" wp14:anchorId="58EA630B" wp14:editId="32E67E08">
            <wp:extent cx="2505710" cy="1273810"/>
            <wp:effectExtent l="0" t="0" r="8890" b="2540"/>
            <wp:docPr id="2" name="Obraz 2" descr="http://wfosigw.lodz.pl/ajax,download,6.html?hash=8bf51ca92d74d9bd855ad40a41a5fa4b&amp;attachment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fosigw.lodz.pl/ajax,download,6.html?hash=8bf51ca92d74d9bd855ad40a41a5fa4b&amp;attachment=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993" w:rsidRPr="00AE0993" w:rsidRDefault="00AE0993" w:rsidP="00DF6934">
      <w:pPr>
        <w:spacing w:before="100" w:beforeAutospacing="1" w:after="198" w:line="36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AE099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ramach realizacji zadania pn</w:t>
      </w:r>
      <w:r w:rsidRPr="00AE0993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 xml:space="preserve">.: </w:t>
      </w:r>
      <w:r w:rsidRPr="00AE099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„Zaplanowanie i utworzenie pracowni biologiczno-ekologicznej w Gimnazjum w Kurowicach im. św. Jadwigi Królowej Polski</w:t>
      </w:r>
      <w:r w:rsidRPr="00AE0993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>”</w:t>
      </w:r>
      <w:r w:rsidRPr="00AE099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współfinansowanego przez</w:t>
      </w:r>
      <w:r w:rsidRPr="00AE0993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AE099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Wojewódzki Fundusz Ochrony Środowiska i Gospodarki Wodnej </w:t>
      </w:r>
      <w:r w:rsidR="00D70F58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br/>
      </w:r>
      <w:r w:rsidRPr="00AE099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Łodzi (</w:t>
      </w:r>
      <w:hyperlink r:id="rId5" w:history="1">
        <w:r w:rsidR="00DF6934" w:rsidRPr="004F2986">
          <w:rPr>
            <w:rStyle w:val="Hipercze"/>
            <w:rFonts w:ascii="Calibri" w:eastAsia="Times New Roman" w:hAnsi="Calibri" w:cs="Times New Roman"/>
            <w:sz w:val="24"/>
            <w:szCs w:val="24"/>
            <w:lang w:eastAsia="pl-PL"/>
          </w:rPr>
          <w:t>www.wfosigw.lodz.pl</w:t>
        </w:r>
      </w:hyperlink>
      <w:r w:rsidRPr="00DF6934">
        <w:rPr>
          <w:rFonts w:ascii="Calibri" w:eastAsia="Times New Roman" w:hAnsi="Calibri" w:cs="Times New Roman"/>
          <w:color w:val="FF0000"/>
          <w:sz w:val="24"/>
          <w:szCs w:val="24"/>
          <w:lang w:eastAsia="pl-PL"/>
        </w:rPr>
        <w:t>)</w:t>
      </w:r>
      <w:r w:rsidR="00DF6934" w:rsidRPr="00DF6934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pl-PL"/>
        </w:rPr>
        <w:t xml:space="preserve">, których beneficjentem jest gmina Brójce </w:t>
      </w:r>
      <w:r w:rsidRPr="00AE099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doposażono istniejącą pracownię biologiczną w nowoczesny sprzęt badawczy (m.in. w mikroskopy badawcze, kamery mikroskopowe, wielofunkcyjne przyrządy do pomiarów ekologicznych), meble (m.in. stoły, krzesła, tablice szkolne, szafy </w:t>
      </w:r>
      <w:bookmarkStart w:id="0" w:name="_GoBack"/>
      <w:bookmarkEnd w:id="0"/>
      <w:r w:rsidRPr="00AE099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na mapy/plansze, szafy ekspozycyjne i informacyjne) oraz pomoce dydaktyczne związane bezpośrednio z edukacją biologiczną (m.in. modele anatomiczne, preparaty mikroskopowe, plansze dydaktyczne, filmy przyrodnicze, szkielety naturalne kręgowców, okazy naturalne zatopione w przezroczystym tworzywie). Wartość całego </w:t>
      </w:r>
      <w:r w:rsidR="00DF6934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zadania wyniosła </w:t>
      </w:r>
      <w:r w:rsidR="00DF6934" w:rsidRPr="00DF6934">
        <w:rPr>
          <w:rFonts w:ascii="Calibri" w:eastAsia="Times New Roman" w:hAnsi="Calibri" w:cs="Times New Roman"/>
          <w:color w:val="FF0000"/>
          <w:sz w:val="24"/>
          <w:szCs w:val="24"/>
          <w:lang w:eastAsia="pl-PL"/>
        </w:rPr>
        <w:t>39.464</w:t>
      </w:r>
      <w:r w:rsidRPr="00DF6934">
        <w:rPr>
          <w:rFonts w:ascii="Calibri" w:eastAsia="Times New Roman" w:hAnsi="Calibri" w:cs="Times New Roman"/>
          <w:color w:val="FF0000"/>
          <w:sz w:val="24"/>
          <w:szCs w:val="24"/>
          <w:lang w:eastAsia="pl-PL"/>
        </w:rPr>
        <w:t xml:space="preserve"> zł</w:t>
      </w:r>
      <w:r w:rsidRPr="00DF6934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pl-PL"/>
        </w:rPr>
        <w:t>.</w:t>
      </w:r>
      <w:r w:rsidRPr="00DF6934">
        <w:rPr>
          <w:rFonts w:ascii="Calibri" w:eastAsia="Times New Roman" w:hAnsi="Calibri" w:cs="Times New Roman"/>
          <w:color w:val="FF0000"/>
          <w:sz w:val="24"/>
          <w:szCs w:val="24"/>
          <w:lang w:eastAsia="pl-PL"/>
        </w:rPr>
        <w:t xml:space="preserve"> </w:t>
      </w:r>
      <w:r w:rsidR="00DF6934" w:rsidRPr="00DF6934">
        <w:rPr>
          <w:rFonts w:ascii="Calibri" w:eastAsia="Times New Roman" w:hAnsi="Calibri" w:cs="Times New Roman"/>
          <w:color w:val="FF0000"/>
          <w:sz w:val="24"/>
          <w:szCs w:val="24"/>
          <w:lang w:eastAsia="pl-PL"/>
        </w:rPr>
        <w:br/>
        <w:t xml:space="preserve"> </w:t>
      </w:r>
      <w:r w:rsidR="00DF6934" w:rsidRPr="00DF6934">
        <w:rPr>
          <w:color w:val="FF0000"/>
        </w:rPr>
        <w:t xml:space="preserve">Dotacja z </w:t>
      </w:r>
      <w:proofErr w:type="spellStart"/>
      <w:r w:rsidR="00DF6934" w:rsidRPr="00DF6934">
        <w:rPr>
          <w:color w:val="FF0000"/>
        </w:rPr>
        <w:t>WFOŚiGW</w:t>
      </w:r>
      <w:proofErr w:type="spellEnd"/>
      <w:r w:rsidR="00DF6934" w:rsidRPr="00DF6934">
        <w:rPr>
          <w:color w:val="FF0000"/>
        </w:rPr>
        <w:t xml:space="preserve"> w Łodzi:  </w:t>
      </w:r>
      <w:r w:rsidR="00DF6934" w:rsidRPr="00DF6934">
        <w:rPr>
          <w:rStyle w:val="Pogrubienie"/>
          <w:color w:val="FF0000"/>
        </w:rPr>
        <w:t>31.724,00 zł</w:t>
      </w:r>
      <w:r w:rsidR="00DF6934" w:rsidRPr="00DF6934">
        <w:rPr>
          <w:color w:val="FF0000"/>
        </w:rPr>
        <w:br/>
      </w:r>
      <w:r w:rsidR="00DF6934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Pr="00AE099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W unowocześnionej </w:t>
      </w:r>
      <w:proofErr w:type="spellStart"/>
      <w:r w:rsidRPr="00AE099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ekopracowni</w:t>
      </w:r>
      <w:proofErr w:type="spellEnd"/>
      <w:r w:rsidRPr="00AE0993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będzie teraz realizowany program edukacyjny, którego głównym celem jest poszerzenie wiedzy z zakresu nauk biologicznych, w szczególności ekologii i ochrony środowiska oraz kształtowanie zdrowego stylu życia. </w:t>
      </w:r>
    </w:p>
    <w:p w:rsidR="00AE0993" w:rsidRPr="00AE0993" w:rsidRDefault="00AE0993" w:rsidP="00AE0993">
      <w:pPr>
        <w:spacing w:before="100" w:beforeAutospacing="1" w:after="240" w:line="360" w:lineRule="auto"/>
        <w:rPr>
          <w:rFonts w:ascii="Calibri" w:eastAsia="Times New Roman" w:hAnsi="Calibri" w:cs="Times New Roman"/>
          <w:color w:val="000000"/>
          <w:lang w:eastAsia="pl-PL"/>
        </w:rPr>
      </w:pPr>
    </w:p>
    <w:p w:rsidR="00974119" w:rsidRDefault="00974119" w:rsidP="00974119">
      <w:pPr>
        <w:pStyle w:val="western"/>
        <w:spacing w:after="240"/>
      </w:pPr>
    </w:p>
    <w:p w:rsidR="00974119" w:rsidRDefault="00974119" w:rsidP="00974119">
      <w:pPr>
        <w:pStyle w:val="western"/>
        <w:spacing w:after="240" w:line="360" w:lineRule="auto"/>
      </w:pPr>
    </w:p>
    <w:p w:rsidR="00974119" w:rsidRDefault="00974119" w:rsidP="00974119">
      <w:pPr>
        <w:pStyle w:val="western"/>
        <w:spacing w:after="240" w:line="360" w:lineRule="auto"/>
      </w:pPr>
    </w:p>
    <w:p w:rsidR="00974119" w:rsidRDefault="00974119" w:rsidP="00974119">
      <w:pPr>
        <w:pStyle w:val="western"/>
        <w:spacing w:after="240"/>
      </w:pPr>
    </w:p>
    <w:p w:rsidR="00974119" w:rsidRDefault="00974119" w:rsidP="00974119">
      <w:pPr>
        <w:jc w:val="both"/>
      </w:pPr>
    </w:p>
    <w:sectPr w:rsidR="00974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29"/>
    <w:rsid w:val="008704BE"/>
    <w:rsid w:val="00974119"/>
    <w:rsid w:val="00AE0993"/>
    <w:rsid w:val="00C04A55"/>
    <w:rsid w:val="00C851F8"/>
    <w:rsid w:val="00CB0CE2"/>
    <w:rsid w:val="00D70F58"/>
    <w:rsid w:val="00DF6934"/>
    <w:rsid w:val="00E763F9"/>
    <w:rsid w:val="00E9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0898A-E319-4A01-82E6-16F324AF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974119"/>
    <w:pPr>
      <w:spacing w:before="100" w:beforeAutospacing="1" w:after="119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0993"/>
    <w:rPr>
      <w:b/>
      <w:bCs/>
    </w:rPr>
  </w:style>
  <w:style w:type="paragraph" w:styleId="NormalnyWeb">
    <w:name w:val="Normal (Web)"/>
    <w:basedOn w:val="Normalny"/>
    <w:uiPriority w:val="99"/>
    <w:unhideWhenUsed/>
    <w:rsid w:val="00CB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69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fosigw.lodz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9</cp:revision>
  <dcterms:created xsi:type="dcterms:W3CDTF">2013-12-04T07:50:00Z</dcterms:created>
  <dcterms:modified xsi:type="dcterms:W3CDTF">2013-12-04T12:43:00Z</dcterms:modified>
</cp:coreProperties>
</file>